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41243" w14:textId="70BE8DE5" w:rsidR="00062D93" w:rsidRDefault="00212805">
      <w:r>
        <w:t>Placeholder for PHMC audited accounts 202</w:t>
      </w:r>
      <w:r w:rsidR="0053729D">
        <w:t>2</w:t>
      </w:r>
      <w:r>
        <w:t xml:space="preserve"> - 202</w:t>
      </w:r>
      <w:r w:rsidR="0053729D">
        <w:t>3</w:t>
      </w:r>
    </w:p>
    <w:sectPr w:rsidR="00062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A0A67"/>
    <w:multiLevelType w:val="hybridMultilevel"/>
    <w:tmpl w:val="20F6EBA4"/>
    <w:lvl w:ilvl="0" w:tplc="BABC4E3A">
      <w:start w:val="1"/>
      <w:numFmt w:val="decimal"/>
      <w:pStyle w:val="BCP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260739">
    <w:abstractNumId w:val="0"/>
  </w:num>
  <w:num w:numId="2" w16cid:durableId="2017537079">
    <w:abstractNumId w:val="0"/>
  </w:num>
  <w:num w:numId="3" w16cid:durableId="124603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05"/>
    <w:rsid w:val="00062D93"/>
    <w:rsid w:val="00212805"/>
    <w:rsid w:val="004A7E19"/>
    <w:rsid w:val="0053729D"/>
    <w:rsid w:val="00711691"/>
    <w:rsid w:val="007B714B"/>
    <w:rsid w:val="00DB4D6B"/>
    <w:rsid w:val="00ED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F8FCB5"/>
  <w15:chartTrackingRefBased/>
  <w15:docId w15:val="{2D222976-49B2-8244-A14E-2A646C56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8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8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8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8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P1">
    <w:name w:val="BCP 1"/>
    <w:basedOn w:val="Heading1"/>
    <w:qFormat/>
    <w:rsid w:val="004A7E19"/>
    <w:pPr>
      <w:numPr>
        <w:numId w:val="3"/>
      </w:numPr>
    </w:pPr>
    <w:rPr>
      <w:b/>
      <w:color w:val="auto"/>
      <w:kern w:val="0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A7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BCP2">
    <w:name w:val="BCP 2"/>
    <w:basedOn w:val="BCP1"/>
    <w:qFormat/>
    <w:rsid w:val="004A7E19"/>
    <w:rPr>
      <w:sz w:val="32"/>
    </w:rPr>
  </w:style>
  <w:style w:type="paragraph" w:customStyle="1" w:styleId="BCP3">
    <w:name w:val="BCP 3"/>
    <w:basedOn w:val="BCP2"/>
    <w:qFormat/>
    <w:rsid w:val="004A7E19"/>
    <w:pPr>
      <w:ind w:left="360"/>
    </w:pPr>
    <w:rPr>
      <w:rFonts w:ascii="Arial" w:hAnsi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8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8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8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8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8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8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8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8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8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8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8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8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8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8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Wade</dc:creator>
  <cp:keywords/>
  <dc:description/>
  <cp:lastModifiedBy>Jonathan Wade</cp:lastModifiedBy>
  <cp:revision>2</cp:revision>
  <dcterms:created xsi:type="dcterms:W3CDTF">2025-03-09T14:56:00Z</dcterms:created>
  <dcterms:modified xsi:type="dcterms:W3CDTF">2025-03-09T14:56:00Z</dcterms:modified>
</cp:coreProperties>
</file>